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808F6" w14:textId="77777777" w:rsidR="004F24FE" w:rsidRDefault="00014803">
      <w:r>
        <w:t>Payroll</w:t>
      </w:r>
    </w:p>
    <w:p w14:paraId="41FDB44E" w14:textId="6112CD5B" w:rsidR="00252B31" w:rsidRDefault="005A3525">
      <w:hyperlink r:id="rId6" w:history="1">
        <w:r w:rsidR="00252B31" w:rsidRPr="0034230E">
          <w:rPr>
            <w:rStyle w:val="Hyperlink"/>
          </w:rPr>
          <w:t>https://www.patriotsoftware.com/blog/payroll/pay-stub-requirements-by-state/</w:t>
        </w:r>
      </w:hyperlink>
    </w:p>
    <w:p w14:paraId="2B216457" w14:textId="62FFDCC6" w:rsidR="00252B31" w:rsidRDefault="005A3525">
      <w:hyperlink r:id="rId7" w:history="1">
        <w:r w:rsidR="00E73089" w:rsidRPr="0034230E">
          <w:rPr>
            <w:rStyle w:val="Hyperlink"/>
          </w:rPr>
          <w:t>https://www.patriotsoftware.com/blog/payroll/overtime-laws-by-state/#</w:t>
        </w:r>
      </w:hyperlink>
    </w:p>
    <w:p w14:paraId="04154C86" w14:textId="77777777" w:rsidR="00E73089" w:rsidRDefault="00E73089"/>
    <w:p w14:paraId="60FCA7BF" w14:textId="77777777" w:rsidR="00014803" w:rsidRDefault="00014803"/>
    <w:p w14:paraId="57BC372E" w14:textId="19ABD1C8" w:rsidR="00014803" w:rsidRDefault="00B4255F">
      <w:r>
        <w:t xml:space="preserve">Payroll processes more </w:t>
      </w:r>
      <w:r w:rsidR="00AF2138">
        <w:t>than just a paycheck.  T</w:t>
      </w:r>
      <w:r>
        <w:t>he different payments processed by payroll include:</w:t>
      </w:r>
    </w:p>
    <w:p w14:paraId="6F9B93CF" w14:textId="6EA87D54" w:rsidR="00AF2138" w:rsidRDefault="00AF2138" w:rsidP="00AF2138">
      <w:pPr>
        <w:pStyle w:val="ListParagraph"/>
        <w:numPr>
          <w:ilvl w:val="0"/>
          <w:numId w:val="2"/>
        </w:numPr>
      </w:pPr>
      <w:r>
        <w:t>Involuntary deductions</w:t>
      </w:r>
    </w:p>
    <w:p w14:paraId="118B98DF" w14:textId="50DCFC6C" w:rsidR="00AF2138" w:rsidRDefault="00AF2138" w:rsidP="00AF2138">
      <w:pPr>
        <w:pStyle w:val="ListParagraph"/>
        <w:numPr>
          <w:ilvl w:val="0"/>
          <w:numId w:val="2"/>
        </w:numPr>
      </w:pPr>
      <w:r>
        <w:t>Voluntary deductions</w:t>
      </w:r>
    </w:p>
    <w:p w14:paraId="0FE4D992" w14:textId="48CC8D48" w:rsidR="00AF2138" w:rsidRDefault="00AF2138" w:rsidP="00AF2138">
      <w:pPr>
        <w:pStyle w:val="ListParagraph"/>
        <w:numPr>
          <w:ilvl w:val="0"/>
          <w:numId w:val="2"/>
        </w:numPr>
      </w:pPr>
      <w:r>
        <w:t>Payroll information</w:t>
      </w:r>
    </w:p>
    <w:p w14:paraId="6BC15085" w14:textId="77777777" w:rsidR="00AF2138" w:rsidRDefault="00AF2138"/>
    <w:p w14:paraId="723AFF0B" w14:textId="54169B29" w:rsidR="00AF2138" w:rsidRDefault="00AF2138">
      <w:r>
        <w:t>Involuntary Deductions</w:t>
      </w:r>
    </w:p>
    <w:p w14:paraId="6A54D906" w14:textId="024B67E3" w:rsidR="00AF2138" w:rsidRDefault="00AF2138">
      <w:r>
        <w:t>These are deductions that are required by law:</w:t>
      </w:r>
    </w:p>
    <w:p w14:paraId="3453D73C" w14:textId="298DD255" w:rsidR="00B4255F" w:rsidRDefault="00B4255F" w:rsidP="00B4255F">
      <w:pPr>
        <w:pStyle w:val="ListParagraph"/>
        <w:numPr>
          <w:ilvl w:val="0"/>
          <w:numId w:val="1"/>
        </w:numPr>
      </w:pPr>
      <w:r>
        <w:t>Pretax Deductions (i.e . Flexible Spending Accounts, Health Savings Accounts)</w:t>
      </w:r>
    </w:p>
    <w:p w14:paraId="40CADD1F" w14:textId="381893D7" w:rsidR="00B4255F" w:rsidRDefault="00B4255F" w:rsidP="00B4255F">
      <w:pPr>
        <w:pStyle w:val="ListParagraph"/>
        <w:numPr>
          <w:ilvl w:val="0"/>
          <w:numId w:val="1"/>
        </w:numPr>
      </w:pPr>
      <w:r>
        <w:t>FICA – Medicare, Social Security</w:t>
      </w:r>
    </w:p>
    <w:p w14:paraId="1B376B35" w14:textId="06FCF832" w:rsidR="00B4255F" w:rsidRDefault="00B4255F" w:rsidP="00B4255F">
      <w:pPr>
        <w:pStyle w:val="ListParagraph"/>
        <w:numPr>
          <w:ilvl w:val="0"/>
          <w:numId w:val="1"/>
        </w:numPr>
      </w:pPr>
      <w:r>
        <w:t>State and Local Taxes</w:t>
      </w:r>
    </w:p>
    <w:p w14:paraId="21EC72CD" w14:textId="374CF7B3" w:rsidR="00B4255F" w:rsidRDefault="00B4255F" w:rsidP="00B4255F">
      <w:pPr>
        <w:pStyle w:val="ListParagraph"/>
        <w:numPr>
          <w:ilvl w:val="0"/>
          <w:numId w:val="1"/>
        </w:numPr>
      </w:pPr>
      <w:r>
        <w:t>Federal Taxes (IRS)</w:t>
      </w:r>
    </w:p>
    <w:p w14:paraId="26B7DCD3" w14:textId="75C4A2B5" w:rsidR="00B4255F" w:rsidRDefault="00B4255F" w:rsidP="00B4255F">
      <w:pPr>
        <w:pStyle w:val="ListParagraph"/>
        <w:numPr>
          <w:ilvl w:val="0"/>
          <w:numId w:val="1"/>
        </w:numPr>
      </w:pPr>
      <w:r>
        <w:t>Garnishments (i.e. court ordered child support, IRS levy, debt collector)</w:t>
      </w:r>
    </w:p>
    <w:p w14:paraId="0F9A4320" w14:textId="77777777" w:rsidR="00AF2138" w:rsidRDefault="00AF2138" w:rsidP="00AF2138"/>
    <w:p w14:paraId="21DD29D6" w14:textId="175E0E0B" w:rsidR="00AF2138" w:rsidRDefault="00AF2138" w:rsidP="00AF2138">
      <w:r>
        <w:t>Voluntary Deductions</w:t>
      </w:r>
    </w:p>
    <w:p w14:paraId="3C9ABD54" w14:textId="6D990B52" w:rsidR="00AF2138" w:rsidRDefault="00AF2138" w:rsidP="00AF2138">
      <w:r>
        <w:t xml:space="preserve">These are deductions that are either </w:t>
      </w:r>
      <w:r w:rsidR="00CA06D0">
        <w:t>chosen by the employee, such as benefits, or required as a result of accepting certain positions, such as union dues or expense accounts.</w:t>
      </w:r>
    </w:p>
    <w:p w14:paraId="00B9C7EA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Benefit premiums</w:t>
      </w:r>
    </w:p>
    <w:p w14:paraId="5815ECCD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Retirement Plan contribution (i.e. 401K)</w:t>
      </w:r>
    </w:p>
    <w:p w14:paraId="5C2A5BCC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Life Insurance</w:t>
      </w:r>
    </w:p>
    <w:p w14:paraId="60108D74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Union Dues</w:t>
      </w:r>
    </w:p>
    <w:p w14:paraId="760F8E01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Disability Insurance Premiums</w:t>
      </w:r>
    </w:p>
    <w:p w14:paraId="4DC7A7A9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Job expense account repayments</w:t>
      </w:r>
    </w:p>
    <w:p w14:paraId="23C71934" w14:textId="77777777" w:rsidR="00CA06D0" w:rsidRDefault="00CA06D0" w:rsidP="00CA06D0"/>
    <w:p w14:paraId="281EA1AE" w14:textId="3A2D561F" w:rsidR="00CA06D0" w:rsidRDefault="00CA06D0" w:rsidP="00CA06D0">
      <w:r>
        <w:t>Payroll Information</w:t>
      </w:r>
    </w:p>
    <w:p w14:paraId="613B8820" w14:textId="7A047A6C" w:rsidR="00CA06D0" w:rsidRDefault="00CA06D0" w:rsidP="00CA06D0">
      <w:r>
        <w:t>Payroll provides information on each pay stub to allow for a financial record of your income for yourself and your tax filing.</w:t>
      </w:r>
      <w:r w:rsidR="004722F7">
        <w:t xml:space="preserve">  Some or all of the following may be provided on your pay stub:</w:t>
      </w:r>
    </w:p>
    <w:p w14:paraId="0AD3852D" w14:textId="77777777" w:rsidR="00CA06D0" w:rsidRDefault="00CA06D0" w:rsidP="00CA06D0">
      <w:pPr>
        <w:pStyle w:val="ListParagraph"/>
        <w:numPr>
          <w:ilvl w:val="0"/>
          <w:numId w:val="3"/>
        </w:numPr>
      </w:pPr>
      <w:r>
        <w:t>PTO accruals</w:t>
      </w:r>
    </w:p>
    <w:p w14:paraId="085B9647" w14:textId="399548E9" w:rsidR="00CA06D0" w:rsidRDefault="004A2211" w:rsidP="00CA06D0">
      <w:pPr>
        <w:pStyle w:val="ListParagraph"/>
        <w:numPr>
          <w:ilvl w:val="0"/>
          <w:numId w:val="3"/>
        </w:numPr>
      </w:pPr>
      <w:r>
        <w:t>Wages</w:t>
      </w:r>
      <w:r w:rsidR="00CA06D0">
        <w:t xml:space="preserve"> to date</w:t>
      </w:r>
    </w:p>
    <w:p w14:paraId="784DA8CB" w14:textId="02163608" w:rsidR="00CA06D0" w:rsidRDefault="00CA06D0" w:rsidP="00CA06D0">
      <w:pPr>
        <w:pStyle w:val="ListParagraph"/>
        <w:numPr>
          <w:ilvl w:val="0"/>
          <w:numId w:val="3"/>
        </w:numPr>
      </w:pPr>
      <w:r>
        <w:t>Gross wages</w:t>
      </w:r>
    </w:p>
    <w:p w14:paraId="68597BEA" w14:textId="4BF3C0E2" w:rsidR="00CA06D0" w:rsidRDefault="00CA06D0" w:rsidP="00CA06D0">
      <w:pPr>
        <w:pStyle w:val="ListParagraph"/>
        <w:numPr>
          <w:ilvl w:val="0"/>
          <w:numId w:val="3"/>
        </w:numPr>
      </w:pPr>
      <w:r>
        <w:t>Net Pay</w:t>
      </w:r>
    </w:p>
    <w:p w14:paraId="0B561FFF" w14:textId="54EA9AA2" w:rsidR="00CA06D0" w:rsidRDefault="00CA06D0" w:rsidP="00CA06D0">
      <w:pPr>
        <w:pStyle w:val="ListParagraph"/>
        <w:numPr>
          <w:ilvl w:val="0"/>
          <w:numId w:val="3"/>
        </w:numPr>
      </w:pPr>
      <w:r>
        <w:t>Itemized deductions</w:t>
      </w:r>
    </w:p>
    <w:p w14:paraId="01B51B28" w14:textId="1BDF80B6" w:rsidR="00CA06D0" w:rsidRDefault="00CA06D0" w:rsidP="00CA06D0">
      <w:pPr>
        <w:pStyle w:val="ListParagraph"/>
        <w:numPr>
          <w:ilvl w:val="0"/>
          <w:numId w:val="3"/>
        </w:numPr>
      </w:pPr>
      <w:r>
        <w:t>Tax deductions</w:t>
      </w:r>
    </w:p>
    <w:p w14:paraId="292393D2" w14:textId="42EC6395" w:rsidR="00CA06D0" w:rsidRDefault="00CA06D0" w:rsidP="00CA06D0">
      <w:pPr>
        <w:pStyle w:val="ListParagraph"/>
        <w:numPr>
          <w:ilvl w:val="0"/>
          <w:numId w:val="3"/>
        </w:numPr>
      </w:pPr>
      <w:r>
        <w:t>Pay rate</w:t>
      </w:r>
    </w:p>
    <w:p w14:paraId="7DEE8409" w14:textId="424C5903" w:rsidR="004A2211" w:rsidRDefault="004A2211" w:rsidP="00CA06D0">
      <w:pPr>
        <w:pStyle w:val="ListParagraph"/>
        <w:numPr>
          <w:ilvl w:val="0"/>
          <w:numId w:val="3"/>
        </w:numPr>
      </w:pPr>
      <w:r>
        <w:t>Total hours worked for that pay period</w:t>
      </w:r>
    </w:p>
    <w:p w14:paraId="473B244C" w14:textId="77777777" w:rsidR="00CA06D0" w:rsidRDefault="00CA06D0" w:rsidP="004A2211"/>
    <w:p w14:paraId="18D97EF7" w14:textId="6AE89BC6" w:rsidR="004722F7" w:rsidRDefault="004722F7" w:rsidP="004A2211">
      <w:r>
        <w:t>Pay Frequency</w:t>
      </w:r>
    </w:p>
    <w:p w14:paraId="33E87D70" w14:textId="78ACF728" w:rsidR="00AF2138" w:rsidRDefault="004722F7" w:rsidP="00AF2138">
      <w:r>
        <w:lastRenderedPageBreak/>
        <w:t>Depending on the state wage laws, your position, and the pay arrangement made in your employment contract, you will be paid at certain intervals.</w:t>
      </w:r>
    </w:p>
    <w:p w14:paraId="1889CC2C" w14:textId="77777777" w:rsidR="00927EDC" w:rsidRDefault="00927EDC" w:rsidP="00AF2138"/>
    <w:p w14:paraId="796A7757" w14:textId="005FCD9A" w:rsidR="00927EDC" w:rsidRDefault="00927EDC" w:rsidP="00AF2138">
      <w:r>
        <w:t>If you are an hourly employee, you will be paid based on the number of hours worked.  This is tallied through information input into the time clock.</w:t>
      </w:r>
    </w:p>
    <w:p w14:paraId="7B90E0E8" w14:textId="77777777" w:rsidR="00282649" w:rsidRDefault="00282649" w:rsidP="00AF2138"/>
    <w:p w14:paraId="00111B0C" w14:textId="69187FE1" w:rsidR="00282649" w:rsidRDefault="00282649" w:rsidP="00AF2138">
      <w:r>
        <w:t xml:space="preserve">If you are a salaried employee, each paycheck will be a fixed amount that reflex the amount agreed to in your contract. </w:t>
      </w:r>
    </w:p>
    <w:p w14:paraId="6BEED000" w14:textId="77777777" w:rsidR="00282649" w:rsidRDefault="00282649" w:rsidP="00AF2138"/>
    <w:p w14:paraId="43AE741B" w14:textId="73B41EF5" w:rsidR="00282649" w:rsidRDefault="00282649" w:rsidP="00AF2138">
      <w:r>
        <w:t>Pay frequency at this company is biweekly with a payment made by [</w:t>
      </w:r>
      <w:r w:rsidRPr="00282649">
        <w:rPr>
          <w:i/>
        </w:rPr>
        <w:t>paper check direct deposit</w:t>
      </w:r>
      <w:r>
        <w:t>] on [</w:t>
      </w:r>
      <w:r w:rsidRPr="00282649">
        <w:rPr>
          <w:i/>
        </w:rPr>
        <w:t>Fridays</w:t>
      </w:r>
      <w:r>
        <w:t xml:space="preserve">]. </w:t>
      </w:r>
    </w:p>
    <w:p w14:paraId="60149E7A" w14:textId="77777777" w:rsidR="00282649" w:rsidRDefault="00282649" w:rsidP="00AF2138"/>
    <w:p w14:paraId="1210A9BB" w14:textId="627B350C" w:rsidR="00282649" w:rsidRDefault="00282649" w:rsidP="00AF2138">
      <w:r>
        <w:t>If ther</w:t>
      </w:r>
      <w:r w:rsidR="00250637">
        <w:t>e is a holiday on payday, then payroll with be dispersed on the previous working day.</w:t>
      </w:r>
    </w:p>
    <w:p w14:paraId="04715020" w14:textId="77777777" w:rsidR="00927EDC" w:rsidRDefault="00927EDC" w:rsidP="00AF2138"/>
    <w:p w14:paraId="5BB0B411" w14:textId="24F8D9F0" w:rsidR="00131459" w:rsidRDefault="00131459" w:rsidP="00AF2138">
      <w:r>
        <w:t>Time Clock</w:t>
      </w:r>
    </w:p>
    <w:p w14:paraId="5F8F9BA2" w14:textId="229A7289" w:rsidR="00927EDC" w:rsidRDefault="00131459" w:rsidP="00AF2138">
      <w:r>
        <w:t>If you are an hourly employee, y</w:t>
      </w:r>
      <w:r w:rsidR="00927EDC">
        <w:t>our manager or payroll services will provide you with the necessary information to register yourself in the time clock.  Then your manager or a payroll representative will assist you in inputting that information into the time clock to verify the registration and allow you to login.</w:t>
      </w:r>
    </w:p>
    <w:p w14:paraId="79CDA19A" w14:textId="77777777" w:rsidR="00131459" w:rsidRDefault="00131459" w:rsidP="00AF2138"/>
    <w:p w14:paraId="60BD93D8" w14:textId="6C545D6C" w:rsidR="00131459" w:rsidRDefault="00131459" w:rsidP="00AF2138">
      <w:r>
        <w:t>Once you are registered in</w:t>
      </w:r>
      <w:r w:rsidR="00282649">
        <w:t>to</w:t>
      </w:r>
      <w:r>
        <w:t xml:space="preserve"> the time clock, you will be responsible for clicking in and out of your shift and your breaks.</w:t>
      </w:r>
    </w:p>
    <w:p w14:paraId="2F913847" w14:textId="77777777" w:rsidR="00895BE5" w:rsidRDefault="00895BE5" w:rsidP="00AF2138"/>
    <w:p w14:paraId="29BE92E7" w14:textId="6F1BEA9F" w:rsidR="00895BE5" w:rsidRDefault="000C6E6C" w:rsidP="00AF2138">
      <w:r>
        <w:t>Adjustments</w:t>
      </w:r>
    </w:p>
    <w:p w14:paraId="7128C6B8" w14:textId="12908F2C" w:rsidR="00895BE5" w:rsidRDefault="00895BE5" w:rsidP="00AF2138">
      <w:r>
        <w:t>If you have to make an adjustment to your hours (i.e. you forgot to clock in), you must inform your manager, and he/she will make the adjustment or inform payroll who will then make the adjustment.</w:t>
      </w:r>
      <w:r w:rsidR="000C6E6C">
        <w:t xml:space="preserve">  </w:t>
      </w:r>
    </w:p>
    <w:p w14:paraId="7B29EDB1" w14:textId="77777777" w:rsidR="000C6E6C" w:rsidRDefault="000C6E6C" w:rsidP="00AF2138"/>
    <w:p w14:paraId="1D04D19F" w14:textId="4BFF9F8E" w:rsidR="000C6E6C" w:rsidRDefault="000C6E6C" w:rsidP="00AF2138">
      <w:r>
        <w:t>Time Of Requests</w:t>
      </w:r>
    </w:p>
    <w:p w14:paraId="4ED145CD" w14:textId="06601F87" w:rsidR="000C6E6C" w:rsidRDefault="000C6E6C" w:rsidP="00AF2138">
      <w:r>
        <w:t xml:space="preserve">If you are making a time off request, </w:t>
      </w:r>
      <w:r w:rsidR="00293D64">
        <w:t>you need to inform your manager wit</w:t>
      </w:r>
      <w:r w:rsidR="00F23899">
        <w:t>hin [</w:t>
      </w:r>
      <w:r w:rsidR="00F23899" w:rsidRPr="00F23899">
        <w:rPr>
          <w:i/>
        </w:rPr>
        <w:t>30</w:t>
      </w:r>
      <w:r w:rsidR="00F23899">
        <w:t>] days of the date(s) you are requesting off.</w:t>
      </w:r>
    </w:p>
    <w:p w14:paraId="5A2FE8E4" w14:textId="77777777" w:rsidR="00852A48" w:rsidRDefault="00852A48" w:rsidP="00AF2138"/>
    <w:p w14:paraId="7B064DCA" w14:textId="4140F43A" w:rsidR="00852A48" w:rsidRDefault="00852A48" w:rsidP="00AF2138">
      <w:r>
        <w:t xml:space="preserve">If there are multiple requests or recurrent requests, it is recommended to </w:t>
      </w:r>
      <w:r w:rsidR="009E5DE3">
        <w:t xml:space="preserve">work with your manager to set a fixed schedule that will accommodate your needs.  </w:t>
      </w:r>
    </w:p>
    <w:p w14:paraId="4D6FB9DD" w14:textId="77777777" w:rsidR="000C6E6C" w:rsidRDefault="000C6E6C" w:rsidP="00AF2138"/>
    <w:p w14:paraId="1F8857C7" w14:textId="204B0D15" w:rsidR="000C6E6C" w:rsidRDefault="000C6E6C" w:rsidP="00AF2138">
      <w:r>
        <w:t>Overtime</w:t>
      </w:r>
    </w:p>
    <w:p w14:paraId="102E10B9" w14:textId="181764A9" w:rsidR="00E56006" w:rsidRDefault="00E56006" w:rsidP="00AF2138">
      <w:r>
        <w:t>As required by law, all staff working more than 40 hours per week are compensated at 1.5x their hourly rate.</w:t>
      </w:r>
    </w:p>
    <w:p w14:paraId="51F69B81" w14:textId="77777777" w:rsidR="0034599B" w:rsidRDefault="0034599B" w:rsidP="00AF2138"/>
    <w:p w14:paraId="7CB88C89" w14:textId="4EF45A75" w:rsidR="0034599B" w:rsidRDefault="0034599B" w:rsidP="00AF2138">
      <w:r>
        <w:t>Salaried employees do not qualify for overtime pay.</w:t>
      </w:r>
    </w:p>
    <w:p w14:paraId="79B461C3" w14:textId="77777777" w:rsidR="00E56006" w:rsidRDefault="00E56006" w:rsidP="00AF2138"/>
    <w:p w14:paraId="547D73BF" w14:textId="6BCE43BF" w:rsidR="00E56006" w:rsidRDefault="00E56006" w:rsidP="00AF2138">
      <w:r>
        <w:t>The overtime compensation is paid out on the following payroll disbursement.</w:t>
      </w:r>
    </w:p>
    <w:p w14:paraId="4C9C3932" w14:textId="77777777" w:rsidR="000C6E6C" w:rsidRDefault="000C6E6C" w:rsidP="00AF2138"/>
    <w:p w14:paraId="3983DD56" w14:textId="77777777" w:rsidR="00F23899" w:rsidRDefault="00F23899" w:rsidP="00F23899">
      <w:r>
        <w:t>Scheduling</w:t>
      </w:r>
    </w:p>
    <w:p w14:paraId="39B419F8" w14:textId="4D550C6B" w:rsidR="00F23899" w:rsidRDefault="00F23899" w:rsidP="00F23899">
      <w:r>
        <w:t>Your schedule may be fixed or varied depending on your position.</w:t>
      </w:r>
    </w:p>
    <w:p w14:paraId="12CEF1C7" w14:textId="727EDB0F" w:rsidR="00F23899" w:rsidRPr="00F23899" w:rsidRDefault="00F23899" w:rsidP="00F23899">
      <w:r>
        <w:t>Schedules are made out [</w:t>
      </w:r>
      <w:r>
        <w:rPr>
          <w:i/>
        </w:rPr>
        <w:t>30</w:t>
      </w:r>
      <w:r>
        <w:t>] days in advance.</w:t>
      </w:r>
    </w:p>
    <w:p w14:paraId="78241CE6" w14:textId="50ED4670" w:rsidR="00F23899" w:rsidRPr="00F23899" w:rsidRDefault="00F23899" w:rsidP="00F23899">
      <w:r>
        <w:t>Scheduling requests must be made [</w:t>
      </w:r>
      <w:r>
        <w:rPr>
          <w:i/>
        </w:rPr>
        <w:t>45</w:t>
      </w:r>
      <w:r>
        <w:t>] days in advance to allow the scheduler to ensure there is sufficient coverage before approving the request.</w:t>
      </w:r>
    </w:p>
    <w:p w14:paraId="1C759260" w14:textId="77777777" w:rsidR="00F23899" w:rsidRDefault="00F23899"/>
    <w:p w14:paraId="28E144FB" w14:textId="7C733A63" w:rsidR="00CD4D10" w:rsidRDefault="00CD4D10">
      <w:r>
        <w:t>Direct Deposit</w:t>
      </w:r>
    </w:p>
    <w:p w14:paraId="63ACC6B7" w14:textId="77777777" w:rsidR="00CD4D10" w:rsidRDefault="00CD4D10"/>
    <w:p w14:paraId="6B93DA74" w14:textId="3BD78FCE" w:rsidR="00CD4D10" w:rsidRDefault="00CD4D10">
      <w:r>
        <w:t>Option 1</w:t>
      </w:r>
    </w:p>
    <w:p w14:paraId="22308E80" w14:textId="74E4BBB2" w:rsidR="00CD4D10" w:rsidRDefault="00CD4D10">
      <w:r>
        <w:t>The company does not provide direct deposit at this time</w:t>
      </w:r>
    </w:p>
    <w:p w14:paraId="548E5F24" w14:textId="77777777" w:rsidR="00CD4D10" w:rsidRDefault="00CD4D10"/>
    <w:p w14:paraId="060190C8" w14:textId="1D1A7C3C" w:rsidR="00CD4D10" w:rsidRDefault="00CD4D10">
      <w:r>
        <w:t>Option 2</w:t>
      </w:r>
    </w:p>
    <w:p w14:paraId="051BF88A" w14:textId="1F2E9542" w:rsidR="00CD4D10" w:rsidRDefault="00CD4D10">
      <w:r>
        <w:t>Staff are encouraged to enroll in direct deposit.  You</w:t>
      </w:r>
      <w:r w:rsidR="002F5819">
        <w:t>r</w:t>
      </w:r>
      <w:r>
        <w:t xml:space="preserve"> manager or the payroll office can provide the form.  You will need a voided check or </w:t>
      </w:r>
      <w:r w:rsidR="008049F5">
        <w:t xml:space="preserve">a bank </w:t>
      </w:r>
      <w:r>
        <w:t xml:space="preserve">account direct deposit form </w:t>
      </w:r>
      <w:r w:rsidR="002F5819">
        <w:t>from your bank.</w:t>
      </w:r>
    </w:p>
    <w:p w14:paraId="75C7EF82" w14:textId="77777777" w:rsidR="002F5819" w:rsidRDefault="002F5819"/>
    <w:p w14:paraId="2E014AA3" w14:textId="490AECC8" w:rsidR="002F5819" w:rsidRDefault="002F5819">
      <w:r>
        <w:t>Option 3</w:t>
      </w:r>
    </w:p>
    <w:p w14:paraId="02992AC8" w14:textId="738946E9" w:rsidR="002F5819" w:rsidRDefault="002F5819">
      <w:r>
        <w:t xml:space="preserve">All employees are required to enroll in direct deposit.  </w:t>
      </w:r>
    </w:p>
    <w:p w14:paraId="60C565F9" w14:textId="450AAEC9" w:rsidR="002F5819" w:rsidRDefault="002F5819">
      <w:r>
        <w:t>The form for direct deposit can be found in your new hire packet.</w:t>
      </w:r>
    </w:p>
    <w:p w14:paraId="432AA25B" w14:textId="7657BE5B" w:rsidR="002F5819" w:rsidRDefault="002F5819">
      <w:r>
        <w:t xml:space="preserve">You will need a voided check or </w:t>
      </w:r>
      <w:r w:rsidR="008049F5">
        <w:t xml:space="preserve">a bank </w:t>
      </w:r>
      <w:r>
        <w:t>account direct deposit form from your bank.</w:t>
      </w:r>
    </w:p>
    <w:p w14:paraId="65201AC3" w14:textId="77777777" w:rsidR="00CD4D10" w:rsidRDefault="00CD4D10"/>
    <w:p w14:paraId="0BBE1404" w14:textId="759B138A" w:rsidR="00F403A5" w:rsidRDefault="00F403A5">
      <w:r>
        <w:t>Tax Forms</w:t>
      </w:r>
    </w:p>
    <w:p w14:paraId="73AB7BC0" w14:textId="77777777" w:rsidR="00F403A5" w:rsidRDefault="00F403A5">
      <w:r>
        <w:t>Depending on your position you will need to fill out one of 2 forms:</w:t>
      </w:r>
    </w:p>
    <w:p w14:paraId="615B1550" w14:textId="37FFE08B" w:rsidR="00D33BFD" w:rsidRDefault="00D33BFD" w:rsidP="00D33BFD">
      <w:pPr>
        <w:pStyle w:val="ListParagraph"/>
        <w:numPr>
          <w:ilvl w:val="0"/>
          <w:numId w:val="4"/>
        </w:numPr>
      </w:pPr>
      <w:r>
        <w:t>I-9 – verifiability to work in the U.S.</w:t>
      </w:r>
    </w:p>
    <w:p w14:paraId="3523B818" w14:textId="5D9ED459" w:rsidR="00F403A5" w:rsidRDefault="00F403A5" w:rsidP="00F403A5">
      <w:pPr>
        <w:pStyle w:val="ListParagraph"/>
        <w:numPr>
          <w:ilvl w:val="0"/>
          <w:numId w:val="4"/>
        </w:numPr>
      </w:pPr>
      <w:r>
        <w:t>W-4 – Taxed employee</w:t>
      </w:r>
    </w:p>
    <w:p w14:paraId="7CC862E2" w14:textId="2E867083" w:rsidR="00D33BFD" w:rsidRDefault="00D33BFD" w:rsidP="00D33BFD">
      <w:pPr>
        <w:pStyle w:val="ListParagraph"/>
        <w:ind w:left="1440"/>
      </w:pPr>
      <w:r>
        <w:t>or</w:t>
      </w:r>
    </w:p>
    <w:p w14:paraId="6226626E" w14:textId="2ABC5A8D" w:rsidR="00F403A5" w:rsidRDefault="00F403A5" w:rsidP="00F403A5">
      <w:pPr>
        <w:pStyle w:val="ListParagraph"/>
        <w:numPr>
          <w:ilvl w:val="0"/>
          <w:numId w:val="4"/>
        </w:numPr>
      </w:pPr>
      <w:r>
        <w:t>W-9 – Independent contractor</w:t>
      </w:r>
    </w:p>
    <w:p w14:paraId="08652154" w14:textId="77777777" w:rsidR="00F403A5" w:rsidRDefault="00F403A5" w:rsidP="00F403A5"/>
    <w:p w14:paraId="3E3D91D7" w14:textId="2BA28549" w:rsidR="0045715D" w:rsidRDefault="0045715D" w:rsidP="00F403A5">
      <w:r>
        <w:t>As required by law, by January 30</w:t>
      </w:r>
      <w:r w:rsidRPr="0045715D">
        <w:rPr>
          <w:vertAlign w:val="superscript"/>
        </w:rPr>
        <w:t>th</w:t>
      </w:r>
      <w:r>
        <w:t xml:space="preserve"> of the new year, the employer is required to issue through a secured online platform or mailed to address in the employees file a summary form of earnings from the previous year for tax filing.</w:t>
      </w:r>
    </w:p>
    <w:p w14:paraId="18023F5E" w14:textId="1A41B2DB" w:rsidR="00F403A5" w:rsidRDefault="0045715D" w:rsidP="0045715D">
      <w:pPr>
        <w:pStyle w:val="ListParagraph"/>
        <w:numPr>
          <w:ilvl w:val="0"/>
          <w:numId w:val="5"/>
        </w:numPr>
      </w:pPr>
      <w:r>
        <w:t>W-2 – Taxed employees</w:t>
      </w:r>
    </w:p>
    <w:p w14:paraId="06685371" w14:textId="6B55C601" w:rsidR="005A3525" w:rsidRDefault="005A3525" w:rsidP="005A3525">
      <w:pPr>
        <w:pStyle w:val="ListParagraph"/>
        <w:ind w:left="1488"/>
      </w:pPr>
      <w:r>
        <w:t>or</w:t>
      </w:r>
      <w:bookmarkStart w:id="0" w:name="_GoBack"/>
      <w:bookmarkEnd w:id="0"/>
    </w:p>
    <w:p w14:paraId="5077AD57" w14:textId="46F5AE85" w:rsidR="0045715D" w:rsidRDefault="0045715D" w:rsidP="0045715D">
      <w:pPr>
        <w:pStyle w:val="ListParagraph"/>
        <w:numPr>
          <w:ilvl w:val="0"/>
          <w:numId w:val="5"/>
        </w:numPr>
      </w:pPr>
      <w:r>
        <w:t>1099 – independent contractors</w:t>
      </w:r>
    </w:p>
    <w:p w14:paraId="1612968D" w14:textId="77777777" w:rsidR="00F403A5" w:rsidRDefault="00F403A5"/>
    <w:p w14:paraId="1BAF92EB" w14:textId="39A40050" w:rsidR="00CD4D10" w:rsidRDefault="00CD4D10">
      <w:r>
        <w:t>Contacts</w:t>
      </w:r>
    </w:p>
    <w:p w14:paraId="478AACF5" w14:textId="3AE10FD2" w:rsidR="003A08C6" w:rsidRDefault="003A08C6">
      <w:r>
        <w:t>Any questions about your schedule should be brought to the attention of your manager.</w:t>
      </w:r>
    </w:p>
    <w:p w14:paraId="2E1A1D41" w14:textId="77777777" w:rsidR="003A08C6" w:rsidRDefault="003A08C6"/>
    <w:p w14:paraId="6728B085" w14:textId="2F33B57C" w:rsidR="003A08C6" w:rsidRDefault="003A08C6">
      <w:r>
        <w:t>Any questions regarding your paycheck should be brought to the attention of payroll.</w:t>
      </w:r>
    </w:p>
    <w:p w14:paraId="6DC62B2A" w14:textId="77777777" w:rsidR="003A08C6" w:rsidRDefault="003A08C6"/>
    <w:p w14:paraId="6672D148" w14:textId="1CC9A622" w:rsidR="003A08C6" w:rsidRDefault="003A08C6">
      <w:r>
        <w:t>Payroll office information:</w:t>
      </w:r>
    </w:p>
    <w:p w14:paraId="5DD3AE11" w14:textId="6A6CD740" w:rsidR="003A08C6" w:rsidRDefault="003A08C6">
      <w:r>
        <w:t>Email:</w:t>
      </w:r>
    </w:p>
    <w:p w14:paraId="7EF725AA" w14:textId="2003DCC8" w:rsidR="003A08C6" w:rsidRDefault="003A08C6">
      <w:r>
        <w:t>Phone:</w:t>
      </w:r>
    </w:p>
    <w:p w14:paraId="6C8AB30D" w14:textId="4F399D3A" w:rsidR="003A08C6" w:rsidRDefault="003A08C6">
      <w:r>
        <w:t>Office Location:</w:t>
      </w:r>
    </w:p>
    <w:sectPr w:rsidR="003A08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4C7"/>
    <w:multiLevelType w:val="hybridMultilevel"/>
    <w:tmpl w:val="97E6F9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D860064"/>
    <w:multiLevelType w:val="hybridMultilevel"/>
    <w:tmpl w:val="D0F0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2BE4"/>
    <w:multiLevelType w:val="hybridMultilevel"/>
    <w:tmpl w:val="F16E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0BD6"/>
    <w:multiLevelType w:val="hybridMultilevel"/>
    <w:tmpl w:val="8D36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48BB"/>
    <w:multiLevelType w:val="hybridMultilevel"/>
    <w:tmpl w:val="F8E6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3"/>
    <w:rsid w:val="00014803"/>
    <w:rsid w:val="000C6E6C"/>
    <w:rsid w:val="00131459"/>
    <w:rsid w:val="00250637"/>
    <w:rsid w:val="00252B31"/>
    <w:rsid w:val="00282649"/>
    <w:rsid w:val="00293D64"/>
    <w:rsid w:val="002F5819"/>
    <w:rsid w:val="0034599B"/>
    <w:rsid w:val="003A08C6"/>
    <w:rsid w:val="0045715D"/>
    <w:rsid w:val="004722F7"/>
    <w:rsid w:val="004A2211"/>
    <w:rsid w:val="004F24FE"/>
    <w:rsid w:val="005A3525"/>
    <w:rsid w:val="008049F5"/>
    <w:rsid w:val="00852A48"/>
    <w:rsid w:val="00895BE5"/>
    <w:rsid w:val="00927EDC"/>
    <w:rsid w:val="009E5DE3"/>
    <w:rsid w:val="00AF2138"/>
    <w:rsid w:val="00B4255F"/>
    <w:rsid w:val="00CA06D0"/>
    <w:rsid w:val="00CD4D10"/>
    <w:rsid w:val="00D33BFD"/>
    <w:rsid w:val="00D463B4"/>
    <w:rsid w:val="00E56006"/>
    <w:rsid w:val="00E73089"/>
    <w:rsid w:val="00F23899"/>
    <w:rsid w:val="00F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87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atriotsoftware.com/blog/payroll/pay-stub-requirements-by-state/" TargetMode="External"/><Relationship Id="rId7" Type="http://schemas.openxmlformats.org/officeDocument/2006/relationships/hyperlink" Target="https://www.patriotsoftware.com/blog/payroll/overtime-laws-by-stat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717</Words>
  <Characters>4091</Characters>
  <Application>Microsoft Macintosh Word</Application>
  <DocSecurity>0</DocSecurity>
  <Lines>34</Lines>
  <Paragraphs>9</Paragraphs>
  <ScaleCrop>false</ScaleCrop>
  <Company>Another Way Holdings, LLC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19</cp:revision>
  <dcterms:created xsi:type="dcterms:W3CDTF">2020-08-08T22:48:00Z</dcterms:created>
  <dcterms:modified xsi:type="dcterms:W3CDTF">2020-08-09T17:12:00Z</dcterms:modified>
</cp:coreProperties>
</file>